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04E5" w:rsidRPr="00204A6E" w:rsidRDefault="004566DA" w:rsidP="00204A6E">
      <w:pPr>
        <w:jc w:val="right"/>
        <w:rPr>
          <w:b/>
        </w:rPr>
      </w:pPr>
      <w:r>
        <w:rPr>
          <w:b/>
          <w:noProof/>
          <w:lang w:val="de-AT" w:eastAsia="de-A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307.1pt;margin-top:-10pt;width:183.75pt;height:110.25pt;z-index:-251656192" wrapcoords="-80 0 -80 21333 21600 21333 21600 0 -80 0">
            <v:imagedata r:id="rId7" o:title=""/>
            <w10:wrap type="tight"/>
          </v:shape>
          <o:OLEObject Type="Embed" ProgID="Photoshop.Image.10" ShapeID="_x0000_s1028" DrawAspect="Content" ObjectID="_1301767108" r:id="rId8">
            <o:FieldCodes>\s</o:FieldCodes>
          </o:OLEObject>
        </w:pict>
      </w:r>
      <w:r w:rsidR="00D804E5" w:rsidRPr="00204A6E">
        <w:rPr>
          <w:b/>
        </w:rPr>
        <w:t xml:space="preserve">OBJEKT </w:t>
      </w:r>
      <w:r w:rsidR="00410012">
        <w:rPr>
          <w:b/>
        </w:rPr>
        <w:t>4</w:t>
      </w:r>
    </w:p>
    <w:p w:rsidR="00410012" w:rsidRPr="002437A6" w:rsidRDefault="00410012" w:rsidP="00410012">
      <w:pPr>
        <w:pStyle w:val="lsg"/>
        <w:rPr>
          <w:rStyle w:val="Hyperlink"/>
          <w:rFonts w:cstheme="minorBidi"/>
          <w:color w:val="E36C0A" w:themeColor="accent6" w:themeShade="BF"/>
        </w:rPr>
      </w:pPr>
      <w:r>
        <w:rPr>
          <w:b/>
          <w:color w:val="C00000"/>
          <w:sz w:val="24"/>
          <w:szCs w:val="24"/>
        </w:rPr>
        <w:t xml:space="preserve">The Egg,   Albany  </w:t>
      </w:r>
      <w:r w:rsidRPr="002437A6">
        <w:rPr>
          <w:rStyle w:val="Hyperlink"/>
          <w:rFonts w:cstheme="minorBidi"/>
          <w:color w:val="E36C0A" w:themeColor="accent6" w:themeShade="BF"/>
        </w:rPr>
        <w:t>(</w:t>
      </w:r>
      <w:hyperlink r:id="rId9" w:tooltip="Wallace Harrison" w:history="1">
        <w:r w:rsidRPr="002437A6">
          <w:rPr>
            <w:rStyle w:val="Hyperlink"/>
            <w:rFonts w:cstheme="minorBidi"/>
            <w:color w:val="E36C0A" w:themeColor="accent6" w:themeShade="BF"/>
          </w:rPr>
          <w:t>Wallace Harrison</w:t>
        </w:r>
      </w:hyperlink>
      <w:r w:rsidRPr="002437A6">
        <w:rPr>
          <w:rStyle w:val="Hyperlink"/>
          <w:rFonts w:cstheme="minorBidi"/>
          <w:color w:val="E36C0A" w:themeColor="accent6" w:themeShade="BF"/>
        </w:rPr>
        <w:t>)</w:t>
      </w:r>
    </w:p>
    <w:p w:rsidR="00410012" w:rsidRDefault="00410012" w:rsidP="00410012">
      <w:pPr>
        <w:tabs>
          <w:tab w:val="left" w:pos="3969"/>
        </w:tabs>
        <w:rPr>
          <w:rFonts w:cs="Arial"/>
          <w:b/>
          <w:color w:val="C00000"/>
          <w:sz w:val="24"/>
          <w:szCs w:val="24"/>
        </w:rPr>
      </w:pPr>
    </w:p>
    <w:p w:rsidR="00D804E5" w:rsidRDefault="004566DA" w:rsidP="00D804E5">
      <w:pPr>
        <w:tabs>
          <w:tab w:val="left" w:pos="3969"/>
        </w:tabs>
        <w:rPr>
          <w:rFonts w:cs="Arial"/>
          <w:b/>
          <w:color w:val="C00000"/>
          <w:sz w:val="24"/>
          <w:szCs w:val="24"/>
        </w:rPr>
      </w:pPr>
      <w:r w:rsidRPr="004566DA">
        <w:rPr>
          <w:rFonts w:cs="Arial"/>
          <w:b/>
          <w:color w:val="C00000"/>
          <w:sz w:val="24"/>
          <w:szCs w:val="24"/>
        </w:rPr>
        <w:pict>
          <v:rect id="_x0000_i1025" style="width:0;height:1.5pt" o:hralign="center" o:hrstd="t" o:hr="t" fillcolor="#a0a0a0" stroked="f"/>
        </w:pict>
      </w:r>
    </w:p>
    <w:p w:rsidR="00D804E5" w:rsidRDefault="00D804E5" w:rsidP="00D804E5">
      <w:pPr>
        <w:rPr>
          <w:rFonts w:cs="Arial"/>
        </w:rPr>
      </w:pPr>
      <w:r>
        <w:rPr>
          <w:rFonts w:cs="Arial"/>
        </w:rPr>
        <w:t>Geografische Länge und Breite.</w:t>
      </w:r>
    </w:p>
    <w:p w:rsidR="00410012" w:rsidRDefault="007263D7" w:rsidP="00410012">
      <w:pPr>
        <w:pStyle w:val="lsg"/>
      </w:pPr>
      <w:r>
        <w:rPr>
          <w:noProof/>
          <w:lang w:val="de-AT" w:eastAsia="de-AT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3168650</wp:posOffset>
            </wp:positionH>
            <wp:positionV relativeFrom="paragraph">
              <wp:posOffset>48895</wp:posOffset>
            </wp:positionV>
            <wp:extent cx="3161030" cy="3431540"/>
            <wp:effectExtent l="19050" t="0" r="1270" b="0"/>
            <wp:wrapSquare wrapText="bothSides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030" cy="343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0012">
        <w:t>42° 39′</w:t>
      </w:r>
      <w:r w:rsidR="00410012">
        <w:rPr>
          <w:rFonts w:ascii="Calibri" w:hAnsi="Calibri" w:cs="Calibri"/>
        </w:rPr>
        <w:t> 1.57</w:t>
      </w:r>
      <w:r w:rsidR="00410012">
        <w:t>″</w:t>
      </w:r>
      <w:r w:rsidR="00410012">
        <w:rPr>
          <w:rFonts w:ascii="Calibri" w:hAnsi="Calibri" w:cs="Calibri"/>
        </w:rPr>
        <w:t> </w:t>
      </w:r>
      <w:r w:rsidR="00410012">
        <w:t>N, 73° 45′</w:t>
      </w:r>
      <w:r w:rsidR="00410012">
        <w:rPr>
          <w:rFonts w:ascii="Calibri" w:hAnsi="Calibri" w:cs="Calibri"/>
        </w:rPr>
        <w:t> 30.66</w:t>
      </w:r>
      <w:r w:rsidR="00410012">
        <w:t>″</w:t>
      </w:r>
      <w:r w:rsidR="00410012">
        <w:rPr>
          <w:rFonts w:ascii="Calibri" w:hAnsi="Calibri" w:cs="Calibri"/>
        </w:rPr>
        <w:t> </w:t>
      </w:r>
      <w:r w:rsidR="00410012">
        <w:t>W</w:t>
      </w:r>
    </w:p>
    <w:p w:rsidR="00D804E5" w:rsidRDefault="004566DA" w:rsidP="00D804E5">
      <w:pPr>
        <w:pStyle w:val="lsg"/>
      </w:pPr>
      <w:r w:rsidRPr="004566DA">
        <w:rPr>
          <w:b/>
          <w:color w:val="C00000"/>
          <w:sz w:val="24"/>
          <w:szCs w:val="24"/>
        </w:rPr>
        <w:pict>
          <v:rect id="_x0000_i1026" style="width:0;height:1.5pt" o:hralign="center" o:hrstd="t" o:hr="t" fillcolor="#a0a0a0" stroked="f"/>
        </w:pict>
      </w:r>
    </w:p>
    <w:p w:rsidR="00D804E5" w:rsidRDefault="00D804E5" w:rsidP="00D804E5">
      <w:pPr>
        <w:pStyle w:val="berschrift2"/>
        <w:rPr>
          <w:rFonts w:ascii="Arial" w:hAnsi="Arial" w:cs="Arial"/>
          <w:b w:val="0"/>
          <w:i/>
          <w:color w:val="auto"/>
          <w:sz w:val="22"/>
          <w:szCs w:val="22"/>
        </w:rPr>
      </w:pPr>
      <w:r w:rsidRPr="00D804E5">
        <w:rPr>
          <w:rFonts w:ascii="Arial" w:hAnsi="Arial" w:cs="Arial"/>
          <w:color w:val="auto"/>
          <w:sz w:val="22"/>
          <w:szCs w:val="22"/>
        </w:rPr>
        <w:t>Angabe</w:t>
      </w:r>
      <w:r w:rsidRPr="00D804E5">
        <w:rPr>
          <w:rFonts w:ascii="Arial" w:hAnsi="Arial" w:cs="Arial"/>
          <w:b w:val="0"/>
          <w:color w:val="auto"/>
          <w:sz w:val="22"/>
          <w:szCs w:val="22"/>
        </w:rPr>
        <w:tab/>
      </w:r>
      <w:r w:rsidRPr="00D804E5">
        <w:rPr>
          <w:rFonts w:ascii="Arial" w:hAnsi="Arial" w:cs="Arial"/>
          <w:b w:val="0"/>
          <w:color w:val="auto"/>
          <w:sz w:val="22"/>
          <w:szCs w:val="22"/>
        </w:rPr>
        <w:tab/>
        <w:t xml:space="preserve"> </w:t>
      </w:r>
      <w:r w:rsidR="00410012">
        <w:rPr>
          <w:rFonts w:ascii="Arial" w:hAnsi="Arial" w:cs="Arial"/>
          <w:b w:val="0"/>
          <w:i/>
          <w:color w:val="auto"/>
          <w:sz w:val="22"/>
          <w:szCs w:val="22"/>
        </w:rPr>
        <w:t>o4</w:t>
      </w:r>
      <w:r w:rsidRPr="00C43FC5">
        <w:rPr>
          <w:rFonts w:ascii="Arial" w:hAnsi="Arial" w:cs="Arial"/>
          <w:b w:val="0"/>
          <w:i/>
          <w:color w:val="auto"/>
          <w:sz w:val="22"/>
          <w:szCs w:val="22"/>
        </w:rPr>
        <w:t>_</w:t>
      </w:r>
      <w:r w:rsidR="00410012">
        <w:rPr>
          <w:rFonts w:ascii="Arial" w:hAnsi="Arial" w:cs="Arial"/>
          <w:b w:val="0"/>
          <w:i/>
          <w:color w:val="auto"/>
          <w:sz w:val="22"/>
          <w:szCs w:val="22"/>
        </w:rPr>
        <w:t>theegg</w:t>
      </w:r>
      <w:r w:rsidRPr="00C43FC5">
        <w:rPr>
          <w:rFonts w:ascii="Arial" w:hAnsi="Arial" w:cs="Arial"/>
          <w:b w:val="0"/>
          <w:i/>
          <w:color w:val="auto"/>
          <w:sz w:val="22"/>
          <w:szCs w:val="22"/>
        </w:rPr>
        <w:t>_ang.gap</w:t>
      </w:r>
    </w:p>
    <w:p w:rsidR="007263D7" w:rsidRPr="007263D7" w:rsidRDefault="007263D7" w:rsidP="007263D7"/>
    <w:p w:rsidR="00D804E5" w:rsidRDefault="007263D7" w:rsidP="00D804E5">
      <w:r>
        <w:t xml:space="preserve">Gegeben sind der Meridian m und die Lage der Achse d der Drehfläche. Für den Fuß ist f die Leitlinie eines Extrusionskörpers. </w:t>
      </w:r>
    </w:p>
    <w:p w:rsidR="007263D7" w:rsidRPr="00D804E5" w:rsidRDefault="007263D7" w:rsidP="00D804E5"/>
    <w:p w:rsidR="00D804E5" w:rsidRPr="00D804E5" w:rsidRDefault="00D804E5" w:rsidP="00D804E5">
      <w:pPr>
        <w:pBdr>
          <w:bottom w:val="single" w:sz="4" w:space="1" w:color="auto"/>
        </w:pBdr>
        <w:rPr>
          <w:rFonts w:eastAsiaTheme="majorEastAsia" w:cs="Arial"/>
          <w:b/>
          <w:bCs/>
        </w:rPr>
      </w:pPr>
      <w:r w:rsidRPr="00D804E5">
        <w:rPr>
          <w:rFonts w:eastAsiaTheme="majorEastAsia" w:cs="Arial"/>
          <w:b/>
          <w:bCs/>
        </w:rPr>
        <w:t>Konstruktionsschritte</w:t>
      </w:r>
    </w:p>
    <w:p w:rsidR="00C86C09" w:rsidRPr="00787127" w:rsidRDefault="00C86C09" w:rsidP="00C86C09">
      <w:pPr>
        <w:pStyle w:val="Listenabsatz"/>
        <w:rPr>
          <w:rFonts w:eastAsiaTheme="majorEastAsia" w:cs="Arial"/>
          <w:bCs/>
        </w:rPr>
      </w:pPr>
    </w:p>
    <w:p w:rsidR="00787127" w:rsidRDefault="00787127" w:rsidP="00787127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 xml:space="preserve">Konstruktion </w:t>
      </w:r>
      <w:r w:rsidR="007263D7">
        <w:rPr>
          <w:rFonts w:eastAsiaTheme="majorEastAsia" w:cs="Arial"/>
          <w:bCs/>
        </w:rPr>
        <w:t>des unteren Teils des Eggs</w:t>
      </w:r>
    </w:p>
    <w:p w:rsidR="007263D7" w:rsidRDefault="007263D7" w:rsidP="007263D7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Erzeuge eine Drehfläche</w:t>
      </w:r>
      <w:r w:rsidR="00FF5E72">
        <w:rPr>
          <w:rFonts w:eastAsiaTheme="majorEastAsia" w:cs="Arial"/>
          <w:bCs/>
        </w:rPr>
        <w:t>.</w:t>
      </w:r>
    </w:p>
    <w:p w:rsidR="007263D7" w:rsidRDefault="007263D7" w:rsidP="007263D7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Halbiere diese Fläche</w:t>
      </w:r>
      <w:r w:rsidR="00FF5E72">
        <w:rPr>
          <w:rFonts w:eastAsiaTheme="majorEastAsia" w:cs="Arial"/>
          <w:bCs/>
        </w:rPr>
        <w:t>.</w:t>
      </w:r>
    </w:p>
    <w:p w:rsidR="007263D7" w:rsidRDefault="007263D7" w:rsidP="007263D7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Zeichne eine waagrechte Hilfsgerade durch einen End</w:t>
      </w:r>
      <w:r w:rsidR="006E43FB">
        <w:rPr>
          <w:rFonts w:eastAsiaTheme="majorEastAsia" w:cs="Arial"/>
          <w:bCs/>
        </w:rPr>
        <w:t>punkt von d (analog auch für e), diese bestimmen mit d und mit e je eine Ebene.</w:t>
      </w:r>
    </w:p>
    <w:p w:rsidR="007263D7" w:rsidRDefault="007263D7" w:rsidP="007263D7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Bewege die Drehfläche im Raum so, dass die Drehachse nach d zu liegen kommt</w:t>
      </w:r>
      <w:r w:rsidR="006E43FB">
        <w:rPr>
          <w:rFonts w:eastAsiaTheme="majorEastAsia" w:cs="Arial"/>
          <w:bCs/>
        </w:rPr>
        <w:t>.</w:t>
      </w:r>
      <w:r w:rsidR="006E43FB" w:rsidRPr="006E43FB">
        <w:rPr>
          <w:rFonts w:eastAsiaTheme="majorEastAsia" w:cs="Arial"/>
          <w:bCs/>
        </w:rPr>
        <w:t xml:space="preserve"> </w:t>
      </w:r>
    </w:p>
    <w:p w:rsidR="006E43FB" w:rsidRDefault="006E43FB" w:rsidP="007263D7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Schneide die Drehfläche mit der durch e gehenden Ebene ( Erzeuge dabei auch die Schnittkurve)</w:t>
      </w:r>
      <w:r w:rsidR="00FF5E72">
        <w:rPr>
          <w:rFonts w:eastAsiaTheme="majorEastAsia" w:cs="Arial"/>
          <w:bCs/>
        </w:rPr>
        <w:t>.</w:t>
      </w:r>
    </w:p>
    <w:p w:rsidR="006E43FB" w:rsidRDefault="006E43FB" w:rsidP="007263D7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1268095</wp:posOffset>
            </wp:positionH>
            <wp:positionV relativeFrom="paragraph">
              <wp:posOffset>5715</wp:posOffset>
            </wp:positionV>
            <wp:extent cx="4101465" cy="3021965"/>
            <wp:effectExtent l="19050" t="0" r="0" b="0"/>
            <wp:wrapSquare wrapText="bothSides"/>
            <wp:docPr id="15" name="Bild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1465" cy="3021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Theme="majorEastAsia" w:cs="Arial"/>
          <w:bCs/>
        </w:rPr>
        <w:t>Lösche den oberen Teil des Schnittkörpers.</w:t>
      </w:r>
      <w:r w:rsidRPr="006E43FB">
        <w:rPr>
          <w:rFonts w:eastAsiaTheme="majorEastAsia" w:cs="Arial"/>
          <w:bCs/>
        </w:rPr>
        <w:t xml:space="preserve"> </w:t>
      </w:r>
    </w:p>
    <w:p w:rsidR="006E43FB" w:rsidRDefault="006E43FB" w:rsidP="006E43FB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lastRenderedPageBreak/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2135505</wp:posOffset>
            </wp:positionH>
            <wp:positionV relativeFrom="paragraph">
              <wp:posOffset>-187325</wp:posOffset>
            </wp:positionV>
            <wp:extent cx="3634105" cy="1840230"/>
            <wp:effectExtent l="19050" t="0" r="4445" b="0"/>
            <wp:wrapSquare wrapText="bothSides"/>
            <wp:docPr id="21" name="Bild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105" cy="184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Theme="majorEastAsia" w:cs="Arial"/>
          <w:bCs/>
        </w:rPr>
        <w:t xml:space="preserve">Für den Fuß extrudiere die Leitlinie f mit einer Höne von 20 und </w:t>
      </w:r>
      <w:r w:rsidR="002437A6">
        <w:rPr>
          <w:rFonts w:eastAsiaTheme="majorEastAsia" w:cs="Arial"/>
          <w:bCs/>
        </w:rPr>
        <w:t>v</w:t>
      </w:r>
      <w:r>
        <w:rPr>
          <w:rFonts w:eastAsiaTheme="majorEastAsia" w:cs="Arial"/>
          <w:bCs/>
        </w:rPr>
        <w:t>ereinige den Fuß mit dem Drehflächenteil.</w:t>
      </w:r>
      <w:r w:rsidRPr="006E43FB">
        <w:rPr>
          <w:rFonts w:eastAsiaTheme="majorEastAsia" w:cs="Arial"/>
          <w:bCs/>
        </w:rPr>
        <w:t xml:space="preserve"> </w:t>
      </w:r>
    </w:p>
    <w:p w:rsidR="006E43FB" w:rsidRDefault="006E43FB" w:rsidP="006E43FB">
      <w:pPr>
        <w:rPr>
          <w:rFonts w:eastAsiaTheme="majorEastAsia" w:cs="Arial"/>
          <w:bCs/>
        </w:rPr>
      </w:pPr>
    </w:p>
    <w:p w:rsidR="006E43FB" w:rsidRDefault="006E43FB" w:rsidP="006E43FB">
      <w:pPr>
        <w:rPr>
          <w:rFonts w:eastAsiaTheme="majorEastAsia" w:cs="Arial"/>
          <w:bCs/>
        </w:rPr>
      </w:pPr>
    </w:p>
    <w:p w:rsidR="006E43FB" w:rsidRDefault="006E43FB" w:rsidP="006E43FB">
      <w:pPr>
        <w:rPr>
          <w:rFonts w:eastAsiaTheme="majorEastAsia" w:cs="Arial"/>
          <w:bCs/>
        </w:rPr>
      </w:pPr>
    </w:p>
    <w:p w:rsidR="006E43FB" w:rsidRPr="006E43FB" w:rsidRDefault="006E43FB" w:rsidP="006E43FB">
      <w:pPr>
        <w:rPr>
          <w:rFonts w:eastAsiaTheme="majorEastAsia" w:cs="Arial"/>
          <w:bCs/>
        </w:rPr>
      </w:pPr>
    </w:p>
    <w:p w:rsidR="006E43FB" w:rsidRDefault="00C374A0" w:rsidP="006E43FB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2515235</wp:posOffset>
            </wp:positionH>
            <wp:positionV relativeFrom="paragraph">
              <wp:posOffset>5715</wp:posOffset>
            </wp:positionV>
            <wp:extent cx="3626485" cy="1905635"/>
            <wp:effectExtent l="19050" t="0" r="0" b="0"/>
            <wp:wrapSquare wrapText="bothSides"/>
            <wp:docPr id="24" name="Bild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485" cy="1905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73E8">
        <w:rPr>
          <w:rFonts w:eastAsiaTheme="majorEastAsia" w:cs="Arial"/>
          <w:bCs/>
        </w:rPr>
        <w:t>Modellierung des Deckels</w:t>
      </w:r>
      <w:r w:rsidR="00FF5E72">
        <w:rPr>
          <w:rFonts w:eastAsiaTheme="majorEastAsia" w:cs="Arial"/>
          <w:bCs/>
        </w:rPr>
        <w:t>.</w:t>
      </w:r>
    </w:p>
    <w:p w:rsidR="00450962" w:rsidRDefault="00C374A0" w:rsidP="00450962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Zeichne ein BKS in der oberen Ebene durch d.</w:t>
      </w:r>
    </w:p>
    <w:p w:rsidR="00C374A0" w:rsidRDefault="00C374A0" w:rsidP="00450962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erzeuge eine Parabel mit der Spannweite 60 und der Höhe 5</w:t>
      </w:r>
      <w:r w:rsidR="00FF5E72">
        <w:rPr>
          <w:rFonts w:eastAsiaTheme="majorEastAsia" w:cs="Arial"/>
          <w:bCs/>
        </w:rPr>
        <w:t>.</w:t>
      </w:r>
    </w:p>
    <w:p w:rsidR="00C374A0" w:rsidRDefault="00C374A0" w:rsidP="00450962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Verschiebe die Parabel s</w:t>
      </w:r>
      <w:r w:rsidR="002437A6">
        <w:rPr>
          <w:rFonts w:eastAsiaTheme="majorEastAsia" w:cs="Arial"/>
          <w:bCs/>
        </w:rPr>
        <w:t>o</w:t>
      </w:r>
      <w:r>
        <w:rPr>
          <w:rFonts w:eastAsiaTheme="majorEastAsia" w:cs="Arial"/>
          <w:bCs/>
        </w:rPr>
        <w:t>, dass der  Parabelscheitel im Mittelpunkt der Geraden d liegt</w:t>
      </w:r>
      <w:r w:rsidR="00FF5E72">
        <w:rPr>
          <w:rFonts w:eastAsiaTheme="majorEastAsia" w:cs="Arial"/>
          <w:bCs/>
        </w:rPr>
        <w:t>.</w:t>
      </w:r>
    </w:p>
    <w:p w:rsidR="00C374A0" w:rsidRDefault="00C374A0" w:rsidP="00450962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Wech</w:t>
      </w:r>
      <w:r w:rsidR="007E3198">
        <w:rPr>
          <w:rFonts w:eastAsiaTheme="majorEastAsia" w:cs="Arial"/>
          <w:bCs/>
        </w:rPr>
        <w:t>sl</w:t>
      </w:r>
      <w:r>
        <w:rPr>
          <w:rFonts w:eastAsiaTheme="majorEastAsia" w:cs="Arial"/>
          <w:bCs/>
        </w:rPr>
        <w:t>e wieder zum WKS</w:t>
      </w:r>
      <w:r w:rsidR="00FF5E72">
        <w:rPr>
          <w:rFonts w:eastAsiaTheme="majorEastAsia" w:cs="Arial"/>
          <w:bCs/>
        </w:rPr>
        <w:t>.</w:t>
      </w:r>
    </w:p>
    <w:p w:rsidR="007E3198" w:rsidRDefault="007E3198" w:rsidP="00450962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 xml:space="preserve">Die Parabel die nur aus 8 Segmenten besteht muss nun </w:t>
      </w:r>
      <w:r w:rsidR="002437A6">
        <w:rPr>
          <w:rFonts w:eastAsiaTheme="majorEastAsia" w:cs="Arial"/>
          <w:bCs/>
        </w:rPr>
        <w:t>geeignet</w:t>
      </w:r>
      <w:r>
        <w:rPr>
          <w:rFonts w:eastAsiaTheme="majorEastAsia" w:cs="Arial"/>
          <w:bCs/>
        </w:rPr>
        <w:t xml:space="preserve"> geglättet werden. Dazu wähle </w:t>
      </w:r>
      <w:r w:rsidRPr="002437A6">
        <w:rPr>
          <w:rFonts w:eastAsiaTheme="majorEastAsia" w:cs="Arial"/>
          <w:bCs/>
          <w:i/>
        </w:rPr>
        <w:t>Polyline Spline / Polygon ändern /glätten</w:t>
      </w:r>
      <w:r>
        <w:rPr>
          <w:rFonts w:eastAsiaTheme="majorEastAsia" w:cs="Arial"/>
          <w:bCs/>
        </w:rPr>
        <w:t xml:space="preserve"> mit 10 Segmenten.</w:t>
      </w:r>
    </w:p>
    <w:p w:rsidR="007E3198" w:rsidRDefault="007E3198" w:rsidP="00450962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Um die Parabel zu löschen verschiebe das letzte Objekt um z.B</w:t>
      </w:r>
      <w:r w:rsidR="002437A6">
        <w:rPr>
          <w:rFonts w:eastAsiaTheme="majorEastAsia" w:cs="Arial"/>
          <w:bCs/>
        </w:rPr>
        <w:t>.</w:t>
      </w:r>
      <w:r>
        <w:rPr>
          <w:rFonts w:eastAsiaTheme="majorEastAsia" w:cs="Arial"/>
          <w:bCs/>
        </w:rPr>
        <w:t xml:space="preserve"> 10 in z</w:t>
      </w:r>
      <w:r w:rsidR="002437A6">
        <w:rPr>
          <w:rFonts w:eastAsiaTheme="majorEastAsia" w:cs="Arial"/>
          <w:bCs/>
        </w:rPr>
        <w:noBreakHyphen/>
      </w:r>
      <w:r>
        <w:rPr>
          <w:rFonts w:eastAsiaTheme="majorEastAsia" w:cs="Arial"/>
          <w:bCs/>
        </w:rPr>
        <w:t>Richtung, lösche die</w:t>
      </w:r>
      <w:r w:rsidR="002437A6">
        <w:rPr>
          <w:rFonts w:eastAsiaTheme="majorEastAsia" w:cs="Arial"/>
          <w:bCs/>
        </w:rPr>
        <w:t xml:space="preserve"> Parabel</w:t>
      </w:r>
      <w:r>
        <w:rPr>
          <w:rFonts w:eastAsiaTheme="majorEastAsia" w:cs="Arial"/>
          <w:bCs/>
        </w:rPr>
        <w:t xml:space="preserve"> und verschiebe </w:t>
      </w:r>
      <w:r w:rsidR="002437A6">
        <w:rPr>
          <w:rFonts w:eastAsiaTheme="majorEastAsia" w:cs="Arial"/>
          <w:bCs/>
        </w:rPr>
        <w:t>das Objekt</w:t>
      </w:r>
      <w:r>
        <w:rPr>
          <w:rFonts w:eastAsiaTheme="majorEastAsia" w:cs="Arial"/>
          <w:bCs/>
        </w:rPr>
        <w:t xml:space="preserve"> mit z=-10 wieder zurück.</w:t>
      </w:r>
    </w:p>
    <w:p w:rsidR="00C374A0" w:rsidRDefault="00C374A0" w:rsidP="00450962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Blende den unteren Teil des Eggs aus</w:t>
      </w:r>
      <w:r w:rsidR="00FF5E72">
        <w:rPr>
          <w:rFonts w:eastAsiaTheme="majorEastAsia" w:cs="Arial"/>
          <w:bCs/>
        </w:rPr>
        <w:t>.</w:t>
      </w:r>
    </w:p>
    <w:p w:rsidR="00C374A0" w:rsidRDefault="007E3198" w:rsidP="00450962">
      <w:pPr>
        <w:pStyle w:val="Listenabsatz"/>
        <w:numPr>
          <w:ilvl w:val="1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</w:rPr>
        <w:t>Erzeuge</w:t>
      </w:r>
      <w:r w:rsidR="00C374A0">
        <w:rPr>
          <w:rFonts w:eastAsiaTheme="majorEastAsia" w:cs="Arial"/>
          <w:bCs/>
        </w:rPr>
        <w:t xml:space="preserve"> eine Verbindungstorse</w:t>
      </w:r>
      <w:r>
        <w:rPr>
          <w:rFonts w:eastAsiaTheme="majorEastAsia" w:cs="Arial"/>
          <w:bCs/>
        </w:rPr>
        <w:t xml:space="preserve"> aus der Leitkurve des Eggs und der Parabel (10 Unterteilungen)</w:t>
      </w:r>
      <w:r w:rsidR="00FF5E72">
        <w:rPr>
          <w:rFonts w:eastAsiaTheme="majorEastAsia" w:cs="Arial"/>
          <w:bCs/>
        </w:rPr>
        <w:t>.</w:t>
      </w:r>
    </w:p>
    <w:p w:rsidR="002437A6" w:rsidRDefault="002437A6" w:rsidP="002437A6">
      <w:pPr>
        <w:pStyle w:val="Listenabsatz"/>
        <w:ind w:left="1440"/>
        <w:rPr>
          <w:rFonts w:eastAsiaTheme="majorEastAsia" w:cs="Arial"/>
          <w:bCs/>
        </w:rPr>
      </w:pPr>
    </w:p>
    <w:p w:rsidR="007E3198" w:rsidRDefault="002437A6" w:rsidP="007E3198">
      <w:pPr>
        <w:pStyle w:val="Listenabsatz"/>
        <w:numPr>
          <w:ilvl w:val="0"/>
          <w:numId w:val="1"/>
        </w:numPr>
        <w:rPr>
          <w:rFonts w:eastAsiaTheme="majorEastAsia" w:cs="Arial"/>
          <w:bCs/>
        </w:rPr>
      </w:pPr>
      <w:r>
        <w:rPr>
          <w:rFonts w:eastAsiaTheme="majorEastAsia" w:cs="Arial"/>
          <w:bCs/>
          <w:noProof/>
          <w:lang w:val="de-AT" w:eastAsia="de-A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2449830</wp:posOffset>
            </wp:positionH>
            <wp:positionV relativeFrom="paragraph">
              <wp:posOffset>114935</wp:posOffset>
            </wp:positionV>
            <wp:extent cx="3851910" cy="2493645"/>
            <wp:effectExtent l="19050" t="0" r="0" b="0"/>
            <wp:wrapSquare wrapText="bothSides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91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3198">
        <w:rPr>
          <w:rFonts w:eastAsiaTheme="majorEastAsia" w:cs="Arial"/>
          <w:bCs/>
        </w:rPr>
        <w:t xml:space="preserve">Lösche alle unnötigen Hilfsgeraden </w:t>
      </w:r>
      <w:r w:rsidR="00FF5E72">
        <w:rPr>
          <w:rFonts w:eastAsiaTheme="majorEastAsia" w:cs="Arial"/>
          <w:bCs/>
        </w:rPr>
        <w:t>.</w:t>
      </w:r>
    </w:p>
    <w:p w:rsidR="002437A6" w:rsidRDefault="002437A6" w:rsidP="000503DE">
      <w:pPr>
        <w:rPr>
          <w:rFonts w:eastAsiaTheme="majorEastAsia" w:cs="Arial"/>
          <w:bCs/>
        </w:rPr>
      </w:pPr>
    </w:p>
    <w:p w:rsidR="002437A6" w:rsidRDefault="002437A6" w:rsidP="000503DE">
      <w:pPr>
        <w:rPr>
          <w:rFonts w:eastAsiaTheme="majorEastAsia" w:cs="Arial"/>
          <w:bCs/>
        </w:rPr>
      </w:pPr>
    </w:p>
    <w:p w:rsidR="002437A6" w:rsidRDefault="002437A6" w:rsidP="000503DE">
      <w:pPr>
        <w:rPr>
          <w:rFonts w:eastAsiaTheme="majorEastAsia" w:cs="Arial"/>
          <w:bCs/>
        </w:rPr>
      </w:pPr>
    </w:p>
    <w:p w:rsidR="000503DE" w:rsidRPr="00C43FC5" w:rsidRDefault="007E3198" w:rsidP="000503DE">
      <w:pPr>
        <w:rPr>
          <w:rFonts w:eastAsiaTheme="majorEastAsia" w:cs="Arial"/>
          <w:bCs/>
          <w:i/>
        </w:rPr>
      </w:pPr>
      <w:r>
        <w:rPr>
          <w:rFonts w:eastAsiaTheme="majorEastAsia" w:cs="Arial"/>
          <w:bCs/>
        </w:rPr>
        <w:t>Sp</w:t>
      </w:r>
      <w:r w:rsidR="000503DE">
        <w:rPr>
          <w:rFonts w:eastAsiaTheme="majorEastAsia" w:cs="Arial"/>
          <w:bCs/>
        </w:rPr>
        <w:t xml:space="preserve">eichere </w:t>
      </w:r>
      <w:r w:rsidR="00C43FC5">
        <w:rPr>
          <w:rFonts w:eastAsiaTheme="majorEastAsia" w:cs="Arial"/>
          <w:bCs/>
        </w:rPr>
        <w:t xml:space="preserve">    </w:t>
      </w:r>
      <w:r w:rsidR="00C43FC5" w:rsidRPr="00C43FC5">
        <w:rPr>
          <w:rFonts w:eastAsiaTheme="majorEastAsia" w:cs="Arial"/>
          <w:bCs/>
          <w:i/>
        </w:rPr>
        <w:t>o</w:t>
      </w:r>
      <w:r w:rsidR="00410012">
        <w:rPr>
          <w:rFonts w:eastAsiaTheme="majorEastAsia" w:cs="Arial"/>
          <w:bCs/>
          <w:i/>
        </w:rPr>
        <w:t>4</w:t>
      </w:r>
      <w:r w:rsidR="00C43FC5" w:rsidRPr="00C43FC5">
        <w:rPr>
          <w:rFonts w:eastAsiaTheme="majorEastAsia" w:cs="Arial"/>
          <w:bCs/>
          <w:i/>
        </w:rPr>
        <w:t>_</w:t>
      </w:r>
      <w:r w:rsidR="00410012">
        <w:rPr>
          <w:rFonts w:eastAsiaTheme="majorEastAsia" w:cs="Arial"/>
          <w:bCs/>
          <w:i/>
        </w:rPr>
        <w:t>theegg</w:t>
      </w:r>
      <w:r w:rsidR="00C43FC5" w:rsidRPr="00C43FC5">
        <w:rPr>
          <w:rFonts w:eastAsiaTheme="majorEastAsia" w:cs="Arial"/>
          <w:bCs/>
          <w:i/>
        </w:rPr>
        <w:t>_erg.gap</w:t>
      </w:r>
    </w:p>
    <w:p w:rsidR="00835B70" w:rsidRPr="00835B70" w:rsidRDefault="00835B70" w:rsidP="00835B70">
      <w:pPr>
        <w:rPr>
          <w:rFonts w:eastAsiaTheme="majorEastAsia" w:cs="Arial"/>
          <w:bCs/>
        </w:rPr>
      </w:pPr>
    </w:p>
    <w:sectPr w:rsidR="00835B70" w:rsidRPr="00835B70" w:rsidSect="00433C14">
      <w:headerReference w:type="default" r:id="rId15"/>
      <w:footerReference w:type="default" r:id="rId1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1B12" w:rsidRDefault="00551B12" w:rsidP="00204A6E">
      <w:pPr>
        <w:spacing w:after="0" w:line="240" w:lineRule="auto"/>
      </w:pPr>
      <w:r>
        <w:separator/>
      </w:r>
    </w:p>
  </w:endnote>
  <w:endnote w:type="continuationSeparator" w:id="1">
    <w:p w:rsidR="00551B12" w:rsidRDefault="00551B12" w:rsidP="00204A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4A6E" w:rsidRPr="00204A6E" w:rsidRDefault="00204A6E" w:rsidP="00204A6E">
    <w:pPr>
      <w:pStyle w:val="Fuzeile"/>
      <w:pBdr>
        <w:top w:val="single" w:sz="4" w:space="1" w:color="auto"/>
      </w:pBdr>
      <w:rPr>
        <w:sz w:val="16"/>
        <w:szCs w:val="16"/>
      </w:rPr>
    </w:pPr>
    <w:r w:rsidRPr="00204A6E">
      <w:rPr>
        <w:sz w:val="16"/>
        <w:szCs w:val="16"/>
      </w:rPr>
      <w:t>Tag der Geometrie 2009</w:t>
    </w:r>
    <w:r w:rsidRPr="00204A6E">
      <w:rPr>
        <w:sz w:val="16"/>
        <w:szCs w:val="16"/>
      </w:rPr>
      <w:tab/>
    </w:r>
    <w:r w:rsidRPr="00204A6E">
      <w:rPr>
        <w:sz w:val="16"/>
        <w:szCs w:val="16"/>
      </w:rPr>
      <w:tab/>
      <w:t>Heinz Slepcevic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1B12" w:rsidRDefault="00551B12" w:rsidP="00204A6E">
      <w:pPr>
        <w:spacing w:after="0" w:line="240" w:lineRule="auto"/>
      </w:pPr>
      <w:r>
        <w:separator/>
      </w:r>
    </w:p>
  </w:footnote>
  <w:footnote w:type="continuationSeparator" w:id="1">
    <w:p w:rsidR="00551B12" w:rsidRDefault="00551B12" w:rsidP="00204A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4A6E" w:rsidRPr="00204A6E" w:rsidRDefault="00204A6E" w:rsidP="00204A6E">
    <w:pPr>
      <w:pStyle w:val="Kopfzeile"/>
      <w:pBdr>
        <w:bottom w:val="single" w:sz="4" w:space="1" w:color="auto"/>
      </w:pBdr>
      <w:jc w:val="right"/>
      <w:rPr>
        <w:b/>
        <w:sz w:val="16"/>
        <w:szCs w:val="16"/>
      </w:rPr>
    </w:pPr>
    <w:r w:rsidRPr="00204A6E">
      <w:rPr>
        <w:b/>
        <w:sz w:val="16"/>
        <w:szCs w:val="16"/>
      </w:rPr>
      <w:t>Flächen: Analysieren und Modellieren mit GAM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606D50"/>
    <w:multiLevelType w:val="hybridMultilevel"/>
    <w:tmpl w:val="106EC6A4"/>
    <w:lvl w:ilvl="0" w:tplc="2B1C32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800" w:hanging="360"/>
      </w:pPr>
    </w:lvl>
    <w:lvl w:ilvl="2" w:tplc="0C07001B" w:tentative="1">
      <w:start w:val="1"/>
      <w:numFmt w:val="lowerRoman"/>
      <w:lvlText w:val="%3."/>
      <w:lvlJc w:val="right"/>
      <w:pPr>
        <w:ind w:left="2520" w:hanging="180"/>
      </w:pPr>
    </w:lvl>
    <w:lvl w:ilvl="3" w:tplc="0C07000F" w:tentative="1">
      <w:start w:val="1"/>
      <w:numFmt w:val="decimal"/>
      <w:lvlText w:val="%4."/>
      <w:lvlJc w:val="left"/>
      <w:pPr>
        <w:ind w:left="3240" w:hanging="360"/>
      </w:pPr>
    </w:lvl>
    <w:lvl w:ilvl="4" w:tplc="0C070019" w:tentative="1">
      <w:start w:val="1"/>
      <w:numFmt w:val="lowerLetter"/>
      <w:lvlText w:val="%5."/>
      <w:lvlJc w:val="left"/>
      <w:pPr>
        <w:ind w:left="3960" w:hanging="360"/>
      </w:pPr>
    </w:lvl>
    <w:lvl w:ilvl="5" w:tplc="0C07001B" w:tentative="1">
      <w:start w:val="1"/>
      <w:numFmt w:val="lowerRoman"/>
      <w:lvlText w:val="%6."/>
      <w:lvlJc w:val="right"/>
      <w:pPr>
        <w:ind w:left="4680" w:hanging="180"/>
      </w:pPr>
    </w:lvl>
    <w:lvl w:ilvl="6" w:tplc="0C07000F" w:tentative="1">
      <w:start w:val="1"/>
      <w:numFmt w:val="decimal"/>
      <w:lvlText w:val="%7."/>
      <w:lvlJc w:val="left"/>
      <w:pPr>
        <w:ind w:left="5400" w:hanging="360"/>
      </w:pPr>
    </w:lvl>
    <w:lvl w:ilvl="7" w:tplc="0C070019" w:tentative="1">
      <w:start w:val="1"/>
      <w:numFmt w:val="lowerLetter"/>
      <w:lvlText w:val="%8."/>
      <w:lvlJc w:val="left"/>
      <w:pPr>
        <w:ind w:left="6120" w:hanging="360"/>
      </w:pPr>
    </w:lvl>
    <w:lvl w:ilvl="8" w:tplc="0C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8443E87"/>
    <w:multiLevelType w:val="hybridMultilevel"/>
    <w:tmpl w:val="F490BB10"/>
    <w:lvl w:ilvl="0" w:tplc="1F823468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C070019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4790A"/>
    <w:rsid w:val="00003B96"/>
    <w:rsid w:val="0004790A"/>
    <w:rsid w:val="000503DE"/>
    <w:rsid w:val="00204A6E"/>
    <w:rsid w:val="002437A6"/>
    <w:rsid w:val="002D5BB7"/>
    <w:rsid w:val="002E73E8"/>
    <w:rsid w:val="00367563"/>
    <w:rsid w:val="00410012"/>
    <w:rsid w:val="00433C14"/>
    <w:rsid w:val="00450962"/>
    <w:rsid w:val="004566DA"/>
    <w:rsid w:val="004A6D24"/>
    <w:rsid w:val="00551B12"/>
    <w:rsid w:val="005D5C12"/>
    <w:rsid w:val="00627CF9"/>
    <w:rsid w:val="00630078"/>
    <w:rsid w:val="0068617D"/>
    <w:rsid w:val="006E43FB"/>
    <w:rsid w:val="007263D7"/>
    <w:rsid w:val="00787127"/>
    <w:rsid w:val="007E3198"/>
    <w:rsid w:val="00835B70"/>
    <w:rsid w:val="00C374A0"/>
    <w:rsid w:val="00C43FC5"/>
    <w:rsid w:val="00C86C09"/>
    <w:rsid w:val="00D11E53"/>
    <w:rsid w:val="00D56BB3"/>
    <w:rsid w:val="00D804E5"/>
    <w:rsid w:val="00FF5E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804E5"/>
    <w:pPr>
      <w:spacing w:after="100"/>
    </w:pPr>
    <w:rPr>
      <w:rFonts w:ascii="Arial" w:hAnsi="Arial"/>
      <w:lang w:val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804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D804E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D804E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de-DE"/>
    </w:rPr>
  </w:style>
  <w:style w:type="paragraph" w:customStyle="1" w:styleId="lsg">
    <w:name w:val="lsg"/>
    <w:basedOn w:val="Standard"/>
    <w:link w:val="lsgZchn"/>
    <w:qFormat/>
    <w:rsid w:val="00D804E5"/>
    <w:pPr>
      <w:spacing w:line="240" w:lineRule="auto"/>
    </w:pPr>
    <w:rPr>
      <w:rFonts w:cs="Arial"/>
      <w:color w:val="E36C0A" w:themeColor="accent6" w:themeShade="BF"/>
    </w:rPr>
  </w:style>
  <w:style w:type="character" w:customStyle="1" w:styleId="lsgZchn">
    <w:name w:val="lsg Zchn"/>
    <w:basedOn w:val="Absatz-Standardschriftart"/>
    <w:link w:val="lsg"/>
    <w:rsid w:val="00D804E5"/>
    <w:rPr>
      <w:rFonts w:ascii="Arial" w:hAnsi="Arial" w:cs="Arial"/>
      <w:color w:val="E36C0A" w:themeColor="accent6" w:themeShade="BF"/>
      <w:lang w:val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804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804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804E5"/>
    <w:rPr>
      <w:rFonts w:ascii="Tahoma" w:hAnsi="Tahoma" w:cs="Tahoma"/>
      <w:sz w:val="16"/>
      <w:szCs w:val="16"/>
      <w:lang w:val="de-DE"/>
    </w:rPr>
  </w:style>
  <w:style w:type="paragraph" w:styleId="Listenabsatz">
    <w:name w:val="List Paragraph"/>
    <w:basedOn w:val="Standard"/>
    <w:uiPriority w:val="34"/>
    <w:qFormat/>
    <w:rsid w:val="00787127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semiHidden/>
    <w:unhideWhenUsed/>
    <w:rsid w:val="00204A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204A6E"/>
    <w:rPr>
      <w:rFonts w:ascii="Arial" w:hAnsi="Arial"/>
      <w:lang w:val="de-DE"/>
    </w:rPr>
  </w:style>
  <w:style w:type="paragraph" w:styleId="Fuzeile">
    <w:name w:val="footer"/>
    <w:basedOn w:val="Standard"/>
    <w:link w:val="FuzeileZchn"/>
    <w:uiPriority w:val="99"/>
    <w:semiHidden/>
    <w:unhideWhenUsed/>
    <w:rsid w:val="00204A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204A6E"/>
    <w:rPr>
      <w:rFonts w:ascii="Arial" w:hAnsi="Arial"/>
      <w:lang w:val="de-DE"/>
    </w:rPr>
  </w:style>
  <w:style w:type="character" w:styleId="Hyperlink">
    <w:name w:val="Hyperlink"/>
    <w:basedOn w:val="Absatz-Standardschriftart"/>
    <w:uiPriority w:val="99"/>
    <w:unhideWhenUsed/>
    <w:rsid w:val="00410012"/>
    <w:rPr>
      <w:strike w:val="0"/>
      <w:dstrike w:val="0"/>
      <w:color w:val="0000FF"/>
      <w:u w:val="none"/>
      <w:effect w:val="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://en.wikipedia.org/wiki/Wallace_Harrison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230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dahoam</Company>
  <LinksUpToDate>false</LinksUpToDate>
  <CharactersWithSpaces>1681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Heinz Slpecevic</dc:creator>
  <cp:lastModifiedBy>Heinz Slpecevic</cp:lastModifiedBy>
  <cp:revision>6</cp:revision>
  <dcterms:created xsi:type="dcterms:W3CDTF">2009-04-19T18:07:00Z</dcterms:created>
  <dcterms:modified xsi:type="dcterms:W3CDTF">2009-04-20T19:12:00Z</dcterms:modified>
</cp:coreProperties>
</file>